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10" w:rsidRPr="000A1710" w:rsidRDefault="000A1710" w:rsidP="000A1710">
      <w:pPr>
        <w:pStyle w:val="Nadpis1"/>
        <w:rPr>
          <w:sz w:val="40"/>
          <w:szCs w:val="40"/>
        </w:rPr>
      </w:pPr>
      <w:r w:rsidRPr="000A1710">
        <w:rPr>
          <w:sz w:val="40"/>
          <w:szCs w:val="40"/>
        </w:rPr>
        <w:t>Obec Obrubce</w:t>
      </w:r>
    </w:p>
    <w:p w:rsidR="000A1710" w:rsidRDefault="000A1710" w:rsidP="000A1710">
      <w:pPr>
        <w:pStyle w:val="Nadpis1"/>
        <w:rPr>
          <w:sz w:val="36"/>
        </w:rPr>
      </w:pPr>
    </w:p>
    <w:p w:rsidR="000A1710" w:rsidRDefault="000A1710" w:rsidP="000A1710">
      <w:pPr>
        <w:pStyle w:val="Nadpis1"/>
        <w:rPr>
          <w:sz w:val="36"/>
        </w:rPr>
      </w:pPr>
      <w:r>
        <w:rPr>
          <w:sz w:val="36"/>
        </w:rPr>
        <w:t>Zveřejnění záměru obce</w:t>
      </w:r>
      <w:r w:rsidR="00D01D24">
        <w:rPr>
          <w:sz w:val="36"/>
        </w:rPr>
        <w:t xml:space="preserve"> -</w:t>
      </w:r>
      <w:r>
        <w:rPr>
          <w:sz w:val="36"/>
        </w:rPr>
        <w:t xml:space="preserve"> </w:t>
      </w:r>
      <w:r w:rsidR="000F2EA1">
        <w:rPr>
          <w:sz w:val="36"/>
        </w:rPr>
        <w:t>prodej pozemku</w:t>
      </w:r>
      <w:r w:rsidR="008C666F">
        <w:rPr>
          <w:sz w:val="36"/>
        </w:rPr>
        <w:t xml:space="preserve"> č.785/18</w:t>
      </w:r>
      <w:r w:rsidR="000F2EA1">
        <w:rPr>
          <w:sz w:val="36"/>
        </w:rPr>
        <w:t xml:space="preserve"> </w:t>
      </w:r>
    </w:p>
    <w:p w:rsidR="000A1710" w:rsidRDefault="000A1710" w:rsidP="000A1710">
      <w:r>
        <w:rPr>
          <w:noProof/>
        </w:rPr>
        <w:pict>
          <v:line id="_x0000_s1027" style="position:absolute;z-index:251658240" from="1.15pt,8.85pt" to="469.15pt,8.85pt" o:allowincell="f"/>
        </w:pict>
      </w:r>
    </w:p>
    <w:p w:rsidR="000A1710" w:rsidRDefault="000A1710" w:rsidP="000A1710"/>
    <w:p w:rsidR="000A1710" w:rsidRDefault="000A1710" w:rsidP="000A1710">
      <w:pPr>
        <w:pStyle w:val="Zkladntext"/>
      </w:pPr>
      <w:r>
        <w:t xml:space="preserve">Obec je povinna na základě ustanovení § 39 zákona č. 128/2000 Sb., o obcích, v platném znění zveřejnit záměr obce prodat, směnit, darovat nebo pronajmout nemovitý majetek na dobu nejméně 15 dnů před projednáním v orgánech obce na úřední desce, aby se k němu mohli občané vyjádřit popřípadě předložit nabídky. </w:t>
      </w:r>
    </w:p>
    <w:p w:rsidR="000A1710" w:rsidRPr="000A1710" w:rsidRDefault="000A1710" w:rsidP="000A1710">
      <w:pPr>
        <w:pStyle w:val="Zkladntext"/>
        <w:rPr>
          <w:b/>
          <w:sz w:val="28"/>
          <w:szCs w:val="28"/>
        </w:rPr>
      </w:pPr>
      <w:r w:rsidRPr="000A1710">
        <w:rPr>
          <w:b/>
          <w:sz w:val="28"/>
          <w:szCs w:val="28"/>
        </w:rPr>
        <w:t>Připomínky a nabídky mohou občané podávat do 15 dnů od vyvěšení na úřední desku.</w:t>
      </w:r>
    </w:p>
    <w:p w:rsidR="000A1710" w:rsidRDefault="000A1710" w:rsidP="000A1710">
      <w:pPr>
        <w:pStyle w:val="Zkladntext"/>
      </w:pPr>
      <w:r>
        <w:rPr>
          <w:noProof/>
        </w:rPr>
        <w:pict>
          <v:line id="_x0000_s1026" style="position:absolute;z-index:251657216" from="1.1pt,11.6pt" to="476.3pt,11.6pt" o:allowincell="f"/>
        </w:pict>
      </w:r>
    </w:p>
    <w:p w:rsidR="000A1710" w:rsidRDefault="000A1710" w:rsidP="000A1710">
      <w:pPr>
        <w:pStyle w:val="Zkladntext"/>
      </w:pPr>
    </w:p>
    <w:p w:rsidR="000A1710" w:rsidRPr="00C87F5A" w:rsidRDefault="000A1710" w:rsidP="000A1710">
      <w:pPr>
        <w:pStyle w:val="Zkladntext"/>
        <w:rPr>
          <w:b/>
          <w:sz w:val="32"/>
          <w:szCs w:val="32"/>
        </w:rPr>
      </w:pPr>
      <w:r w:rsidRPr="00C87F5A">
        <w:rPr>
          <w:b/>
          <w:sz w:val="32"/>
          <w:szCs w:val="32"/>
        </w:rPr>
        <w:t>Záměr:</w:t>
      </w:r>
    </w:p>
    <w:p w:rsidR="00C87F5A" w:rsidRDefault="00C87F5A" w:rsidP="000A1710">
      <w:pPr>
        <w:pStyle w:val="Zkladntext"/>
        <w:rPr>
          <w:b/>
          <w:sz w:val="32"/>
          <w:szCs w:val="32"/>
          <w:u w:val="single"/>
        </w:rPr>
      </w:pPr>
    </w:p>
    <w:p w:rsidR="0098765E" w:rsidRDefault="00161DEE" w:rsidP="00161DEE">
      <w:pPr>
        <w:pStyle w:val="Zkladntext"/>
        <w:tabs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 Obrubce oznamuje záměr </w:t>
      </w:r>
      <w:r w:rsidR="008C666F">
        <w:rPr>
          <w:sz w:val="28"/>
          <w:szCs w:val="28"/>
        </w:rPr>
        <w:t>prodat pozemek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č</w:t>
      </w:r>
      <w:r w:rsidR="008C666F">
        <w:rPr>
          <w:sz w:val="28"/>
          <w:szCs w:val="28"/>
        </w:rPr>
        <w:t>.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8C666F">
        <w:rPr>
          <w:sz w:val="28"/>
          <w:szCs w:val="28"/>
        </w:rPr>
        <w:t>785/18</w:t>
      </w:r>
      <w:r w:rsidR="0098765E">
        <w:rPr>
          <w:sz w:val="28"/>
          <w:szCs w:val="28"/>
        </w:rPr>
        <w:t xml:space="preserve"> </w:t>
      </w:r>
      <w:r w:rsidR="008C666F">
        <w:rPr>
          <w:sz w:val="28"/>
          <w:szCs w:val="28"/>
        </w:rPr>
        <w:t>o výměře</w:t>
      </w:r>
      <w:r w:rsidR="0098765E">
        <w:rPr>
          <w:sz w:val="28"/>
          <w:szCs w:val="28"/>
        </w:rPr>
        <w:t xml:space="preserve"> </w:t>
      </w:r>
      <w:r w:rsidR="008C666F">
        <w:rPr>
          <w:sz w:val="28"/>
          <w:szCs w:val="28"/>
        </w:rPr>
        <w:t xml:space="preserve"> 551 m</w:t>
      </w:r>
      <w:r w:rsidR="008C666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 k.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Obrubce za cenu </w:t>
      </w:r>
      <w:r w:rsidR="0098765E">
        <w:rPr>
          <w:sz w:val="28"/>
          <w:szCs w:val="28"/>
        </w:rPr>
        <w:t>31.790,-</w:t>
      </w:r>
      <w:r>
        <w:rPr>
          <w:sz w:val="28"/>
          <w:szCs w:val="28"/>
        </w:rPr>
        <w:t xml:space="preserve"> Kč</w:t>
      </w:r>
      <w:r w:rsidR="009876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765E" w:rsidRDefault="0098765E" w:rsidP="00161DEE">
      <w:pPr>
        <w:pStyle w:val="Zkladntext"/>
        <w:tabs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</w:p>
    <w:p w:rsidR="000A1710" w:rsidRDefault="00161DEE" w:rsidP="00161DEE">
      <w:pPr>
        <w:pStyle w:val="Zkladntext"/>
        <w:tabs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 informace o </w:t>
      </w:r>
      <w:r w:rsidR="0098765E">
        <w:rPr>
          <w:sz w:val="28"/>
          <w:szCs w:val="28"/>
        </w:rPr>
        <w:t>tomto záměru lze podat v úředních hodinách na o</w:t>
      </w:r>
      <w:r>
        <w:rPr>
          <w:sz w:val="28"/>
          <w:szCs w:val="28"/>
        </w:rPr>
        <w:t>becním úřadě v </w:t>
      </w:r>
      <w:proofErr w:type="spellStart"/>
      <w:r>
        <w:rPr>
          <w:sz w:val="28"/>
          <w:szCs w:val="28"/>
        </w:rPr>
        <w:t>Obrubcích</w:t>
      </w:r>
      <w:proofErr w:type="spellEnd"/>
      <w:r>
        <w:rPr>
          <w:sz w:val="28"/>
          <w:szCs w:val="28"/>
        </w:rPr>
        <w:t>.</w:t>
      </w:r>
    </w:p>
    <w:p w:rsidR="00161DEE" w:rsidRDefault="00161DE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161DEE" w:rsidRDefault="00161DE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98765E" w:rsidRDefault="0098765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98765E" w:rsidRDefault="0098765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161DEE" w:rsidRDefault="00161DE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Obrubcích</w:t>
      </w:r>
      <w:proofErr w:type="spellEnd"/>
      <w:r>
        <w:rPr>
          <w:sz w:val="28"/>
          <w:szCs w:val="28"/>
        </w:rPr>
        <w:t xml:space="preserve"> dne </w:t>
      </w:r>
      <w:proofErr w:type="gramStart"/>
      <w:r w:rsidR="0098765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8765E">
        <w:rPr>
          <w:sz w:val="28"/>
          <w:szCs w:val="28"/>
        </w:rPr>
        <w:t>12</w:t>
      </w:r>
      <w:r>
        <w:rPr>
          <w:sz w:val="28"/>
          <w:szCs w:val="28"/>
        </w:rPr>
        <w:t>. 201</w:t>
      </w:r>
      <w:r w:rsidR="0098765E">
        <w:rPr>
          <w:sz w:val="28"/>
          <w:szCs w:val="28"/>
        </w:rPr>
        <w:t>6</w:t>
      </w:r>
      <w:proofErr w:type="gramEnd"/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C87F5A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87F5A" w:rsidRDefault="00C87F5A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61DEE">
        <w:rPr>
          <w:sz w:val="28"/>
          <w:szCs w:val="28"/>
        </w:rPr>
        <w:t xml:space="preserve">                     Pavel </w:t>
      </w:r>
      <w:proofErr w:type="spellStart"/>
      <w:r w:rsidR="00161DEE">
        <w:rPr>
          <w:sz w:val="28"/>
          <w:szCs w:val="28"/>
        </w:rPr>
        <w:t>Rejman</w:t>
      </w:r>
      <w:proofErr w:type="spellEnd"/>
    </w:p>
    <w:p w:rsidR="00C87F5A" w:rsidRDefault="00C87F5A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61DE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starosta obce Obrubce</w:t>
      </w: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Vyvěšeno</w:t>
      </w:r>
      <w:r w:rsidR="0098765E">
        <w:rPr>
          <w:sz w:val="28"/>
          <w:szCs w:val="28"/>
        </w:rPr>
        <w:t xml:space="preserve"> na úřední desce</w:t>
      </w:r>
      <w:r>
        <w:rPr>
          <w:sz w:val="28"/>
          <w:szCs w:val="28"/>
        </w:rPr>
        <w:t>:</w:t>
      </w:r>
      <w:r w:rsidR="00C87F5A">
        <w:rPr>
          <w:sz w:val="28"/>
          <w:szCs w:val="28"/>
        </w:rPr>
        <w:t xml:space="preserve"> </w:t>
      </w:r>
      <w:r w:rsidR="0098765E">
        <w:rPr>
          <w:sz w:val="28"/>
          <w:szCs w:val="28"/>
        </w:rPr>
        <w:t xml:space="preserve">  </w:t>
      </w:r>
      <w:proofErr w:type="gramStart"/>
      <w:r w:rsidR="0098765E">
        <w:rPr>
          <w:sz w:val="28"/>
          <w:szCs w:val="28"/>
        </w:rPr>
        <w:t>1</w:t>
      </w:r>
      <w:r w:rsidR="00161DEE">
        <w:rPr>
          <w:sz w:val="28"/>
          <w:szCs w:val="28"/>
        </w:rPr>
        <w:t>.</w:t>
      </w:r>
      <w:r w:rsidR="0098765E">
        <w:rPr>
          <w:sz w:val="28"/>
          <w:szCs w:val="28"/>
        </w:rPr>
        <w:t>1</w:t>
      </w:r>
      <w:r w:rsidR="00161DEE">
        <w:rPr>
          <w:sz w:val="28"/>
          <w:szCs w:val="28"/>
        </w:rPr>
        <w:t>2. 201</w:t>
      </w:r>
      <w:r w:rsidR="0098765E">
        <w:rPr>
          <w:sz w:val="28"/>
          <w:szCs w:val="28"/>
        </w:rPr>
        <w:t>6</w:t>
      </w:r>
      <w:proofErr w:type="gramEnd"/>
      <w:r w:rsidR="00B620A4">
        <w:rPr>
          <w:sz w:val="28"/>
          <w:szCs w:val="28"/>
        </w:rPr>
        <w:t xml:space="preserve"> </w:t>
      </w:r>
      <w:r w:rsidR="00C87F5A">
        <w:rPr>
          <w:sz w:val="28"/>
          <w:szCs w:val="28"/>
        </w:rPr>
        <w:t xml:space="preserve"> </w:t>
      </w: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Sejmuto</w:t>
      </w:r>
      <w:r w:rsidR="0098765E">
        <w:rPr>
          <w:sz w:val="28"/>
          <w:szCs w:val="28"/>
        </w:rPr>
        <w:t xml:space="preserve"> z úřední desky</w:t>
      </w:r>
      <w:r>
        <w:rPr>
          <w:sz w:val="28"/>
          <w:szCs w:val="28"/>
        </w:rPr>
        <w:t>:</w:t>
      </w:r>
      <w:r w:rsidR="0098765E">
        <w:rPr>
          <w:sz w:val="28"/>
          <w:szCs w:val="28"/>
        </w:rPr>
        <w:t xml:space="preserve">     20.12.2016</w:t>
      </w:r>
    </w:p>
    <w:p w:rsidR="0098765E" w:rsidRPr="000A1710" w:rsidRDefault="0098765E" w:rsidP="000A1710">
      <w:pPr>
        <w:pStyle w:val="Zkladntext"/>
        <w:tabs>
          <w:tab w:val="left" w:pos="1276"/>
          <w:tab w:val="left" w:pos="1418"/>
          <w:tab w:val="left" w:pos="1560"/>
        </w:tabs>
        <w:rPr>
          <w:sz w:val="28"/>
          <w:szCs w:val="28"/>
        </w:rPr>
      </w:pPr>
    </w:p>
    <w:p w:rsidR="000A1710" w:rsidRDefault="000A1710" w:rsidP="000A1710">
      <w:pPr>
        <w:pStyle w:val="Zkladntext"/>
        <w:tabs>
          <w:tab w:val="left" w:pos="1276"/>
          <w:tab w:val="left" w:pos="1418"/>
          <w:tab w:val="left" w:pos="1560"/>
        </w:tabs>
      </w:pPr>
      <w:r>
        <w:tab/>
      </w:r>
    </w:p>
    <w:sectPr w:rsidR="000A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710"/>
    <w:rsid w:val="000A1710"/>
    <w:rsid w:val="000F2EA1"/>
    <w:rsid w:val="00130126"/>
    <w:rsid w:val="00161DEE"/>
    <w:rsid w:val="003407E1"/>
    <w:rsid w:val="00556AFB"/>
    <w:rsid w:val="00894B24"/>
    <w:rsid w:val="008C666F"/>
    <w:rsid w:val="0098765E"/>
    <w:rsid w:val="00B620A4"/>
    <w:rsid w:val="00C87F5A"/>
    <w:rsid w:val="00D0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1710"/>
  </w:style>
  <w:style w:type="paragraph" w:styleId="Nadpis1">
    <w:name w:val="heading 1"/>
    <w:basedOn w:val="Normln"/>
    <w:next w:val="Normln"/>
    <w:qFormat/>
    <w:rsid w:val="000A1710"/>
    <w:pPr>
      <w:keepNext/>
      <w:jc w:val="center"/>
      <w:outlineLvl w:val="0"/>
    </w:pPr>
    <w:rPr>
      <w:b/>
      <w:spacing w:val="20"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0A171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Obrubce</vt:lpstr>
    </vt:vector>
  </TitlesOfParts>
  <Company>ATC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Obrubce</dc:title>
  <dc:creator>OU</dc:creator>
  <cp:lastModifiedBy>Obrubce</cp:lastModifiedBy>
  <cp:revision>2</cp:revision>
  <dcterms:created xsi:type="dcterms:W3CDTF">2018-12-20T12:02:00Z</dcterms:created>
  <dcterms:modified xsi:type="dcterms:W3CDTF">2018-12-20T12:02:00Z</dcterms:modified>
</cp:coreProperties>
</file>